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5A4" w:rsidRDefault="008E156F">
      <w:pPr>
        <w:rPr>
          <w:rFonts w:ascii="Britannic Bold" w:hAnsi="Britannic Bold"/>
          <w:sz w:val="24"/>
          <w:szCs w:val="24"/>
        </w:rPr>
      </w:pPr>
      <w:r>
        <w:rPr>
          <w:rFonts w:ascii="Britannic Bold" w:hAnsi="Britannic Bold"/>
          <w:sz w:val="24"/>
          <w:szCs w:val="24"/>
        </w:rPr>
        <w:t xml:space="preserve">Kayla Leary </w:t>
      </w:r>
    </w:p>
    <w:p w:rsidR="008E156F" w:rsidRDefault="008E156F">
      <w:pPr>
        <w:rPr>
          <w:rFonts w:ascii="Britannic Bold" w:hAnsi="Britannic Bold"/>
          <w:sz w:val="24"/>
          <w:szCs w:val="24"/>
        </w:rPr>
      </w:pPr>
      <w:r>
        <w:rPr>
          <w:rFonts w:ascii="Britannic Bold" w:hAnsi="Britannic Bold"/>
          <w:sz w:val="24"/>
          <w:szCs w:val="24"/>
        </w:rPr>
        <w:t>Suzanne Booker</w:t>
      </w:r>
    </w:p>
    <w:p w:rsidR="008E156F" w:rsidRDefault="008E156F" w:rsidP="008E156F">
      <w:pPr>
        <w:jc w:val="center"/>
        <w:rPr>
          <w:rFonts w:ascii="Britannic Bold" w:hAnsi="Britannic Bold"/>
          <w:sz w:val="24"/>
          <w:szCs w:val="24"/>
        </w:rPr>
      </w:pPr>
      <w:r>
        <w:rPr>
          <w:rFonts w:ascii="Britannic Bold" w:hAnsi="Britannic Bold"/>
          <w:sz w:val="24"/>
          <w:szCs w:val="24"/>
        </w:rPr>
        <w:t xml:space="preserve">Marine life </w:t>
      </w:r>
      <w:proofErr w:type="spellStart"/>
      <w:r>
        <w:rPr>
          <w:rFonts w:ascii="Britannic Bold" w:hAnsi="Britannic Bold"/>
          <w:sz w:val="24"/>
          <w:szCs w:val="24"/>
        </w:rPr>
        <w:t>Ecosytems</w:t>
      </w:r>
      <w:proofErr w:type="spellEnd"/>
      <w:r>
        <w:rPr>
          <w:rFonts w:ascii="Britannic Bold" w:hAnsi="Britannic Bold"/>
          <w:sz w:val="24"/>
          <w:szCs w:val="24"/>
        </w:rPr>
        <w:t xml:space="preserve"> “then and now”</w:t>
      </w:r>
    </w:p>
    <w:p w:rsidR="008E156F" w:rsidRDefault="008E156F" w:rsidP="008E156F">
      <w:pPr>
        <w:jc w:val="center"/>
        <w:rPr>
          <w:rFonts w:ascii="Britannic Bold" w:hAnsi="Britannic Bold"/>
          <w:sz w:val="24"/>
          <w:szCs w:val="24"/>
        </w:rPr>
      </w:pPr>
    </w:p>
    <w:p w:rsidR="008E156F" w:rsidRPr="00371115" w:rsidRDefault="008E156F" w:rsidP="008E156F">
      <w:pPr>
        <w:rPr>
          <w:rFonts w:ascii="Britannic Bold" w:hAnsi="Britannic Bold"/>
          <w:sz w:val="32"/>
          <w:szCs w:val="32"/>
        </w:rPr>
      </w:pPr>
      <w:r w:rsidRPr="00371115">
        <w:rPr>
          <w:rFonts w:ascii="Britannic Bold" w:hAnsi="Britannic Bold"/>
          <w:sz w:val="32"/>
          <w:szCs w:val="32"/>
        </w:rPr>
        <w:t>Grade Level: 6</w:t>
      </w:r>
    </w:p>
    <w:p w:rsidR="008E156F" w:rsidRPr="00371115" w:rsidRDefault="008E156F" w:rsidP="008E156F">
      <w:pPr>
        <w:rPr>
          <w:rFonts w:ascii="Britannic Bold" w:hAnsi="Britannic Bold"/>
          <w:sz w:val="32"/>
          <w:szCs w:val="32"/>
        </w:rPr>
      </w:pPr>
      <w:r w:rsidRPr="00371115">
        <w:rPr>
          <w:rFonts w:ascii="Britannic Bold" w:hAnsi="Britannic Bold"/>
          <w:sz w:val="32"/>
          <w:szCs w:val="32"/>
        </w:rPr>
        <w:t xml:space="preserve">Goal: To have students realize where off the coast we do the most </w:t>
      </w:r>
      <w:proofErr w:type="gramStart"/>
      <w:r w:rsidRPr="00371115">
        <w:rPr>
          <w:rFonts w:ascii="Britannic Bold" w:hAnsi="Britannic Bold"/>
          <w:sz w:val="32"/>
          <w:szCs w:val="32"/>
        </w:rPr>
        <w:t>fishing,</w:t>
      </w:r>
      <w:proofErr w:type="gramEnd"/>
      <w:r w:rsidRPr="00371115">
        <w:rPr>
          <w:rFonts w:ascii="Britannic Bold" w:hAnsi="Britannic Bold"/>
          <w:sz w:val="32"/>
          <w:szCs w:val="32"/>
        </w:rPr>
        <w:t xml:space="preserve"> and the effects humans have on marine life.</w:t>
      </w:r>
    </w:p>
    <w:p w:rsidR="008E156F" w:rsidRPr="00371115" w:rsidRDefault="008E156F" w:rsidP="008E156F">
      <w:pPr>
        <w:rPr>
          <w:rFonts w:ascii="Britannic Bold" w:hAnsi="Britannic Bold"/>
          <w:sz w:val="32"/>
          <w:szCs w:val="32"/>
        </w:rPr>
      </w:pPr>
      <w:r w:rsidRPr="00371115">
        <w:rPr>
          <w:rFonts w:ascii="Britannic Bold" w:hAnsi="Britannic Bold"/>
          <w:sz w:val="32"/>
          <w:szCs w:val="32"/>
        </w:rPr>
        <w:t xml:space="preserve">Objectives: Understand the fishing industry, and what our region is known for (mostly lobsters off the coast of New England). </w:t>
      </w:r>
    </w:p>
    <w:p w:rsidR="008E156F" w:rsidRPr="00371115" w:rsidRDefault="008E156F" w:rsidP="008E156F">
      <w:pPr>
        <w:rPr>
          <w:rFonts w:ascii="Britannic Bold" w:hAnsi="Britannic Bold"/>
          <w:sz w:val="32"/>
          <w:szCs w:val="32"/>
        </w:rPr>
      </w:pPr>
      <w:r w:rsidRPr="00371115">
        <w:rPr>
          <w:rFonts w:ascii="Britannic Bold" w:hAnsi="Britannic Bold"/>
          <w:sz w:val="32"/>
          <w:szCs w:val="32"/>
        </w:rPr>
        <w:t xml:space="preserve">Skills: Using and understanding a map (coastlines and fishing territories), knowing the differences of tools and procedures used. </w:t>
      </w:r>
    </w:p>
    <w:p w:rsidR="008E156F" w:rsidRPr="00371115" w:rsidRDefault="008E156F" w:rsidP="008E156F">
      <w:pPr>
        <w:rPr>
          <w:rFonts w:ascii="Britannic Bold" w:hAnsi="Britannic Bold"/>
          <w:sz w:val="32"/>
          <w:szCs w:val="32"/>
        </w:rPr>
      </w:pPr>
      <w:r w:rsidRPr="00371115">
        <w:rPr>
          <w:rFonts w:ascii="Britannic Bold" w:hAnsi="Britannic Bold"/>
          <w:sz w:val="32"/>
          <w:szCs w:val="32"/>
        </w:rPr>
        <w:t>Geography Themes: Regional, Human Environmental Interactions</w:t>
      </w:r>
    </w:p>
    <w:p w:rsidR="008E156F" w:rsidRPr="00371115" w:rsidRDefault="008E156F" w:rsidP="008E156F">
      <w:pPr>
        <w:rPr>
          <w:rFonts w:ascii="Britannic Bold" w:hAnsi="Britannic Bold"/>
          <w:sz w:val="32"/>
          <w:szCs w:val="32"/>
        </w:rPr>
      </w:pPr>
      <w:r w:rsidRPr="00371115">
        <w:rPr>
          <w:rFonts w:ascii="Britannic Bold" w:hAnsi="Britannic Bold"/>
          <w:sz w:val="32"/>
          <w:szCs w:val="32"/>
        </w:rPr>
        <w:t>Materials: Paper (T charts), posters, colored pencils, info on regional fishing,</w:t>
      </w:r>
    </w:p>
    <w:p w:rsidR="008E156F" w:rsidRPr="00371115" w:rsidRDefault="008E156F" w:rsidP="008E156F">
      <w:pPr>
        <w:rPr>
          <w:rFonts w:ascii="Britannic Bold" w:hAnsi="Britannic Bold"/>
          <w:sz w:val="32"/>
          <w:szCs w:val="32"/>
        </w:rPr>
      </w:pPr>
      <w:r w:rsidRPr="00371115">
        <w:rPr>
          <w:rFonts w:ascii="Britannic Bold" w:hAnsi="Britannic Bold"/>
          <w:sz w:val="32"/>
          <w:szCs w:val="32"/>
        </w:rPr>
        <w:t xml:space="preserve">Procedure: The activity will be relating to the book </w:t>
      </w:r>
      <w:r w:rsidRPr="00371115">
        <w:rPr>
          <w:rFonts w:ascii="Britannic Bold" w:hAnsi="Britannic Bold"/>
          <w:i/>
          <w:sz w:val="32"/>
          <w:szCs w:val="32"/>
        </w:rPr>
        <w:t xml:space="preserve">In the Heart of the Sea </w:t>
      </w:r>
      <w:r w:rsidR="00371115" w:rsidRPr="00371115">
        <w:rPr>
          <w:rFonts w:ascii="Britannic Bold" w:hAnsi="Britannic Bold"/>
          <w:sz w:val="32"/>
          <w:szCs w:val="32"/>
        </w:rPr>
        <w:t xml:space="preserve">about the fishing/whaling in that time period compared to fishing today.  Have the students draw on a small poster what they believe fishing entails today.  Then show a presentation showing how dangerous whaling was, sometimes fatal.  Along with the different types of weapons and procedures used to catch marine animals. </w:t>
      </w:r>
    </w:p>
    <w:p w:rsidR="00371115" w:rsidRPr="00371115" w:rsidRDefault="00371115" w:rsidP="008E156F">
      <w:pPr>
        <w:rPr>
          <w:rFonts w:ascii="Britannic Bold" w:hAnsi="Britannic Bold"/>
          <w:sz w:val="32"/>
          <w:szCs w:val="32"/>
        </w:rPr>
      </w:pPr>
      <w:r w:rsidRPr="00371115">
        <w:rPr>
          <w:rFonts w:ascii="Britannic Bold" w:hAnsi="Britannic Bold"/>
          <w:sz w:val="32"/>
          <w:szCs w:val="32"/>
        </w:rPr>
        <w:t xml:space="preserve">Evaluation: </w:t>
      </w:r>
      <w:proofErr w:type="spellStart"/>
      <w:r w:rsidRPr="00371115">
        <w:rPr>
          <w:rFonts w:ascii="Britannic Bold" w:hAnsi="Britannic Bold"/>
          <w:sz w:val="32"/>
          <w:szCs w:val="32"/>
        </w:rPr>
        <w:t>Tchart</w:t>
      </w:r>
      <w:proofErr w:type="spellEnd"/>
      <w:r w:rsidRPr="00371115">
        <w:rPr>
          <w:rFonts w:ascii="Britannic Bold" w:hAnsi="Britannic Bold"/>
          <w:sz w:val="32"/>
          <w:szCs w:val="32"/>
        </w:rPr>
        <w:t xml:space="preserve"> of “then and now” differences between what fish we caught and how we caught them off the coasts of New England.  Also, what fish are caught today and their purposes versus the purpose of whaling back then. </w:t>
      </w:r>
    </w:p>
    <w:p w:rsidR="00371115" w:rsidRPr="008E156F" w:rsidRDefault="00371115" w:rsidP="008E156F">
      <w:pPr>
        <w:rPr>
          <w:rFonts w:ascii="Britannic Bold" w:hAnsi="Britannic Bold"/>
          <w:sz w:val="24"/>
          <w:szCs w:val="24"/>
        </w:rPr>
      </w:pPr>
    </w:p>
    <w:sectPr w:rsidR="00371115" w:rsidRPr="008E156F" w:rsidSect="00EE05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156F"/>
    <w:rsid w:val="00371115"/>
    <w:rsid w:val="008E156F"/>
    <w:rsid w:val="00EE0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5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Bridgewater State College</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dc:creator>
  <cp:lastModifiedBy>kayla</cp:lastModifiedBy>
  <cp:revision>1</cp:revision>
  <dcterms:created xsi:type="dcterms:W3CDTF">2013-04-24T01:15:00Z</dcterms:created>
  <dcterms:modified xsi:type="dcterms:W3CDTF">2013-04-24T01:31:00Z</dcterms:modified>
</cp:coreProperties>
</file>